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DC" w:rsidRDefault="00CC2ADC" w:rsidP="000C1603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8E0350" w:rsidRDefault="008E0350" w:rsidP="000C1603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青海省</w:t>
      </w:r>
      <w:r w:rsidRPr="00CC2ADC">
        <w:rPr>
          <w:rFonts w:ascii="华文中宋" w:eastAsia="华文中宋" w:hAnsi="华文中宋" w:hint="eastAsia"/>
          <w:b/>
          <w:sz w:val="36"/>
          <w:szCs w:val="36"/>
        </w:rPr>
        <w:t>食品安全地方标准</w:t>
      </w:r>
      <w:r w:rsidR="00D9017F" w:rsidRPr="00CC2ADC">
        <w:rPr>
          <w:rFonts w:ascii="华文中宋" w:eastAsia="华文中宋" w:hAnsi="华文中宋" w:hint="eastAsia"/>
          <w:b/>
          <w:sz w:val="36"/>
          <w:szCs w:val="36"/>
        </w:rPr>
        <w:t>牦牛生乳</w:t>
      </w:r>
    </w:p>
    <w:bookmarkEnd w:id="0"/>
    <w:p w:rsidR="00F1034F" w:rsidRDefault="00F1034F" w:rsidP="00F1034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1034F">
        <w:rPr>
          <w:rFonts w:ascii="华文中宋" w:eastAsia="华文中宋" w:hAnsi="华文中宋" w:hint="eastAsia"/>
          <w:b/>
          <w:sz w:val="36"/>
          <w:szCs w:val="36"/>
        </w:rPr>
        <w:t>（DBS63/0001-2019）</w:t>
      </w:r>
      <w:r w:rsidRPr="00CC2ADC">
        <w:rPr>
          <w:rFonts w:ascii="华文中宋" w:eastAsia="华文中宋" w:hAnsi="华文中宋" w:hint="eastAsia"/>
          <w:b/>
          <w:sz w:val="36"/>
          <w:szCs w:val="36"/>
        </w:rPr>
        <w:t>解读</w:t>
      </w:r>
    </w:p>
    <w:p w:rsidR="00F1034F" w:rsidRDefault="00F1034F" w:rsidP="000C1603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C2ADC" w:rsidRPr="00CC2ADC" w:rsidRDefault="00CC2ADC" w:rsidP="000C1603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9017F" w:rsidRPr="004D0732" w:rsidRDefault="0060765F" w:rsidP="00D26833">
      <w:pPr>
        <w:pStyle w:val="a3"/>
        <w:numPr>
          <w:ilvl w:val="0"/>
          <w:numId w:val="6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4D0732">
        <w:rPr>
          <w:rFonts w:ascii="黑体" w:eastAsia="黑体" w:hAnsi="黑体" w:hint="eastAsia"/>
          <w:sz w:val="32"/>
          <w:szCs w:val="32"/>
        </w:rPr>
        <w:t>标准制定的背景</w:t>
      </w:r>
    </w:p>
    <w:p w:rsidR="00CC2ADC" w:rsidRPr="00D26833" w:rsidRDefault="00B362D9" w:rsidP="00D268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6833">
        <w:rPr>
          <w:rFonts w:ascii="仿宋" w:eastAsia="仿宋" w:hAnsi="仿宋" w:hint="eastAsia"/>
          <w:sz w:val="32"/>
          <w:szCs w:val="32"/>
        </w:rPr>
        <w:t>经国家农业</w:t>
      </w:r>
      <w:r w:rsidR="00CC2ADC" w:rsidRPr="00D26833">
        <w:rPr>
          <w:rFonts w:ascii="仿宋" w:eastAsia="仿宋" w:hAnsi="仿宋" w:hint="eastAsia"/>
          <w:sz w:val="32"/>
          <w:szCs w:val="32"/>
        </w:rPr>
        <w:t>农村部</w:t>
      </w:r>
      <w:r w:rsidRPr="00D26833">
        <w:rPr>
          <w:rFonts w:ascii="仿宋" w:eastAsia="仿宋" w:hAnsi="仿宋" w:hint="eastAsia"/>
          <w:sz w:val="32"/>
          <w:szCs w:val="32"/>
        </w:rPr>
        <w:t>批复,青海省出台《关于加快推进牦牛产业发展的实施意见》，明确了今后</w:t>
      </w:r>
      <w:r w:rsidR="00CC2ADC" w:rsidRPr="00D26833">
        <w:rPr>
          <w:rFonts w:ascii="仿宋" w:eastAsia="仿宋" w:hAnsi="仿宋" w:hint="eastAsia"/>
          <w:sz w:val="32"/>
          <w:szCs w:val="32"/>
        </w:rPr>
        <w:t>我</w:t>
      </w:r>
      <w:r w:rsidRPr="00D26833">
        <w:rPr>
          <w:rFonts w:ascii="仿宋" w:eastAsia="仿宋" w:hAnsi="仿宋" w:hint="eastAsia"/>
          <w:sz w:val="32"/>
          <w:szCs w:val="32"/>
        </w:rPr>
        <w:t>省牦牛产业发展的整体布局和总体目标，提出力争到2025年，将青海建成为全国牦牛特色产业优势区、全国重要的牦牛产业基地和</w:t>
      </w:r>
      <w:r w:rsidR="00894A95" w:rsidRPr="00D26833">
        <w:rPr>
          <w:rFonts w:ascii="仿宋" w:eastAsia="仿宋" w:hAnsi="仿宋" w:hint="eastAsia"/>
          <w:sz w:val="32"/>
          <w:szCs w:val="32"/>
        </w:rPr>
        <w:t>产品</w:t>
      </w:r>
      <w:r w:rsidRPr="00D26833">
        <w:rPr>
          <w:rFonts w:ascii="仿宋" w:eastAsia="仿宋" w:hAnsi="仿宋" w:hint="eastAsia"/>
          <w:sz w:val="32"/>
          <w:szCs w:val="32"/>
        </w:rPr>
        <w:t>精深加工基地，全面确立青海牦牛在全国乃至世界牦牛</w:t>
      </w:r>
      <w:r w:rsidR="00381163" w:rsidRPr="00D26833">
        <w:rPr>
          <w:rFonts w:ascii="仿宋" w:eastAsia="仿宋" w:hAnsi="仿宋" w:hint="eastAsia"/>
          <w:sz w:val="32"/>
          <w:szCs w:val="32"/>
        </w:rPr>
        <w:t>产业中的中心地位。</w:t>
      </w:r>
    </w:p>
    <w:p w:rsidR="006730A4" w:rsidRPr="00D26833" w:rsidRDefault="00381163" w:rsidP="00D26833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26833">
        <w:rPr>
          <w:rFonts w:ascii="仿宋" w:eastAsia="仿宋" w:hAnsi="仿宋" w:hint="eastAsia"/>
          <w:sz w:val="32"/>
          <w:szCs w:val="32"/>
        </w:rPr>
        <w:t>近年来，</w:t>
      </w:r>
      <w:r w:rsidR="00CC2ADC" w:rsidRPr="00D26833">
        <w:rPr>
          <w:rFonts w:ascii="仿宋" w:eastAsia="仿宋" w:hAnsi="仿宋" w:hint="eastAsia"/>
          <w:sz w:val="32"/>
          <w:szCs w:val="32"/>
        </w:rPr>
        <w:t>我</w:t>
      </w:r>
      <w:r w:rsidRPr="00D26833">
        <w:rPr>
          <w:rFonts w:ascii="仿宋" w:eastAsia="仿宋" w:hAnsi="仿宋" w:hint="eastAsia"/>
          <w:sz w:val="32"/>
          <w:szCs w:val="32"/>
        </w:rPr>
        <w:t>省牦牛产业发展稳中向好、稳中有增</w:t>
      </w:r>
      <w:r w:rsidR="00913FBB" w:rsidRPr="00D26833">
        <w:rPr>
          <w:rFonts w:ascii="仿宋" w:eastAsia="仿宋" w:hAnsi="仿宋" w:hint="eastAsia"/>
          <w:sz w:val="32"/>
          <w:szCs w:val="32"/>
        </w:rPr>
        <w:t>，</w:t>
      </w:r>
      <w:r w:rsidR="00CC2ADC" w:rsidRPr="00D26833">
        <w:rPr>
          <w:rFonts w:ascii="仿宋" w:eastAsia="仿宋" w:hAnsi="仿宋" w:hint="eastAsia"/>
          <w:sz w:val="32"/>
          <w:szCs w:val="32"/>
        </w:rPr>
        <w:t>在牦牛生乳监管和检验时没有安全性指标的判定依据，</w:t>
      </w:r>
      <w:r w:rsidR="00913FBB" w:rsidRPr="00D26833">
        <w:rPr>
          <w:rFonts w:ascii="仿宋" w:eastAsia="仿宋" w:hAnsi="仿宋" w:hint="eastAsia"/>
          <w:sz w:val="32"/>
          <w:szCs w:val="32"/>
        </w:rPr>
        <w:t>对产业</w:t>
      </w:r>
      <w:r w:rsidR="00CC2ADC" w:rsidRPr="00D26833">
        <w:rPr>
          <w:rFonts w:ascii="仿宋" w:eastAsia="仿宋" w:hAnsi="仿宋" w:hint="eastAsia"/>
          <w:sz w:val="32"/>
          <w:szCs w:val="32"/>
        </w:rPr>
        <w:t>发展</w:t>
      </w:r>
      <w:r w:rsidR="00913FBB" w:rsidRPr="00D26833">
        <w:rPr>
          <w:rFonts w:ascii="仿宋" w:eastAsia="仿宋" w:hAnsi="仿宋" w:hint="eastAsia"/>
          <w:sz w:val="32"/>
          <w:szCs w:val="32"/>
        </w:rPr>
        <w:t>造成一定</w:t>
      </w:r>
      <w:r w:rsidR="00CC2ADC" w:rsidRPr="00D26833">
        <w:rPr>
          <w:rFonts w:ascii="仿宋" w:eastAsia="仿宋" w:hAnsi="仿宋" w:hint="eastAsia"/>
          <w:sz w:val="32"/>
          <w:szCs w:val="32"/>
        </w:rPr>
        <w:t>不利</w:t>
      </w:r>
      <w:r w:rsidR="00913FBB" w:rsidRPr="00D26833">
        <w:rPr>
          <w:rFonts w:ascii="仿宋" w:eastAsia="仿宋" w:hAnsi="仿宋" w:hint="eastAsia"/>
          <w:sz w:val="32"/>
          <w:szCs w:val="32"/>
        </w:rPr>
        <w:t>影响。</w:t>
      </w:r>
      <w:r w:rsidR="00894A95" w:rsidRPr="00D26833">
        <w:rPr>
          <w:rFonts w:ascii="仿宋" w:eastAsia="仿宋" w:hAnsi="仿宋" w:hint="eastAsia"/>
          <w:sz w:val="32"/>
          <w:szCs w:val="32"/>
        </w:rPr>
        <w:t>为规范</w:t>
      </w:r>
      <w:r w:rsidR="00CC2ADC" w:rsidRPr="00D26833">
        <w:rPr>
          <w:rFonts w:ascii="仿宋" w:eastAsia="仿宋" w:hAnsi="仿宋" w:hint="eastAsia"/>
          <w:sz w:val="32"/>
          <w:szCs w:val="32"/>
        </w:rPr>
        <w:t>奶农</w:t>
      </w:r>
      <w:r w:rsidR="00913FBB" w:rsidRPr="00D26833">
        <w:rPr>
          <w:rFonts w:ascii="仿宋" w:eastAsia="仿宋" w:hAnsi="仿宋" w:hint="eastAsia"/>
          <w:sz w:val="32"/>
          <w:szCs w:val="32"/>
        </w:rPr>
        <w:t>和</w:t>
      </w:r>
      <w:r w:rsidR="004D0732" w:rsidRPr="00D26833">
        <w:rPr>
          <w:rFonts w:ascii="仿宋" w:eastAsia="仿宋" w:hAnsi="仿宋" w:hint="eastAsia"/>
          <w:sz w:val="32"/>
          <w:szCs w:val="32"/>
        </w:rPr>
        <w:t>牦牛</w:t>
      </w:r>
      <w:proofErr w:type="gramStart"/>
      <w:r w:rsidR="004D0732" w:rsidRPr="00D26833">
        <w:rPr>
          <w:rFonts w:ascii="仿宋" w:eastAsia="仿宋" w:hAnsi="仿宋" w:hint="eastAsia"/>
          <w:sz w:val="32"/>
          <w:szCs w:val="32"/>
        </w:rPr>
        <w:t>奶</w:t>
      </w:r>
      <w:r w:rsidR="00913FBB" w:rsidRPr="00D26833">
        <w:rPr>
          <w:rFonts w:ascii="仿宋" w:eastAsia="仿宋" w:hAnsi="仿宋" w:hint="eastAsia"/>
          <w:sz w:val="32"/>
          <w:szCs w:val="32"/>
        </w:rPr>
        <w:t>收购</w:t>
      </w:r>
      <w:proofErr w:type="gramEnd"/>
      <w:r w:rsidR="00913FBB" w:rsidRPr="00D26833">
        <w:rPr>
          <w:rFonts w:ascii="仿宋" w:eastAsia="仿宋" w:hAnsi="仿宋" w:hint="eastAsia"/>
          <w:sz w:val="32"/>
          <w:szCs w:val="32"/>
        </w:rPr>
        <w:t>企业</w:t>
      </w:r>
      <w:r w:rsidR="00894A95" w:rsidRPr="00D26833">
        <w:rPr>
          <w:rFonts w:ascii="仿宋" w:eastAsia="仿宋" w:hAnsi="仿宋" w:hint="eastAsia"/>
          <w:sz w:val="32"/>
          <w:szCs w:val="32"/>
        </w:rPr>
        <w:t>对牦牛生</w:t>
      </w:r>
      <w:proofErr w:type="gramStart"/>
      <w:r w:rsidR="00894A95" w:rsidRPr="00D26833">
        <w:rPr>
          <w:rFonts w:ascii="仿宋" w:eastAsia="仿宋" w:hAnsi="仿宋" w:hint="eastAsia"/>
          <w:sz w:val="32"/>
          <w:szCs w:val="32"/>
        </w:rPr>
        <w:t>乳原料</w:t>
      </w:r>
      <w:proofErr w:type="gramEnd"/>
      <w:r w:rsidR="00894A95" w:rsidRPr="00D26833">
        <w:rPr>
          <w:rFonts w:ascii="仿宋" w:eastAsia="仿宋" w:hAnsi="仿宋" w:hint="eastAsia"/>
          <w:sz w:val="32"/>
          <w:szCs w:val="32"/>
        </w:rPr>
        <w:t>的技术要求，</w:t>
      </w:r>
      <w:r w:rsidR="00171585" w:rsidRPr="00D26833">
        <w:rPr>
          <w:rFonts w:ascii="仿宋" w:eastAsia="仿宋" w:hAnsi="仿宋" w:hint="eastAsia"/>
          <w:sz w:val="32"/>
          <w:szCs w:val="32"/>
        </w:rPr>
        <w:t>秉承</w:t>
      </w:r>
      <w:r w:rsidR="00913FBB" w:rsidRPr="00D26833">
        <w:rPr>
          <w:rFonts w:ascii="仿宋" w:eastAsia="仿宋" w:hAnsi="仿宋" w:hint="eastAsia"/>
          <w:sz w:val="32"/>
          <w:szCs w:val="32"/>
        </w:rPr>
        <w:t>产业发展</w:t>
      </w:r>
      <w:r w:rsidR="00171585" w:rsidRPr="00D26833">
        <w:rPr>
          <w:rFonts w:ascii="仿宋" w:eastAsia="仿宋" w:hAnsi="仿宋" w:hint="eastAsia"/>
          <w:sz w:val="32"/>
          <w:szCs w:val="32"/>
        </w:rPr>
        <w:t>标准先行的原则</w:t>
      </w:r>
      <w:r w:rsidR="00894A95" w:rsidRPr="00D26833">
        <w:rPr>
          <w:rFonts w:ascii="仿宋" w:eastAsia="仿宋" w:hAnsi="仿宋" w:hint="eastAsia"/>
          <w:sz w:val="32"/>
          <w:szCs w:val="32"/>
        </w:rPr>
        <w:t>，</w:t>
      </w:r>
      <w:r w:rsidR="006730A4" w:rsidRPr="00D26833">
        <w:rPr>
          <w:rFonts w:ascii="仿宋" w:eastAsia="仿宋" w:hAnsi="仿宋" w:hint="eastAsia"/>
          <w:sz w:val="32"/>
          <w:szCs w:val="32"/>
        </w:rPr>
        <w:t>按《食品安全法》第二十九条规定，对地方特色食品没有食品安全国家标准的，省、自治区、直辖市人民政府卫生行政部门可制定并公布食品安全地方标准</w:t>
      </w:r>
      <w:r w:rsidR="00CC2ADC" w:rsidRPr="00D26833">
        <w:rPr>
          <w:rFonts w:ascii="仿宋" w:eastAsia="仿宋" w:hAnsi="仿宋" w:hint="eastAsia"/>
          <w:sz w:val="32"/>
          <w:szCs w:val="32"/>
        </w:rPr>
        <w:t>，</w:t>
      </w:r>
      <w:r w:rsidR="006730A4" w:rsidRPr="00D26833">
        <w:rPr>
          <w:rFonts w:ascii="仿宋" w:eastAsia="仿宋" w:hAnsi="仿宋" w:hint="eastAsia"/>
          <w:sz w:val="32"/>
          <w:szCs w:val="32"/>
        </w:rPr>
        <w:t>按照《青海省食品安全地方标准管理规定》要求</w:t>
      </w:r>
      <w:r w:rsidR="00CC2ADC" w:rsidRPr="00D26833">
        <w:rPr>
          <w:rFonts w:ascii="仿宋" w:eastAsia="仿宋" w:hAnsi="仿宋" w:hint="eastAsia"/>
          <w:sz w:val="32"/>
          <w:szCs w:val="32"/>
        </w:rPr>
        <w:t>和有关程序，</w:t>
      </w:r>
      <w:r w:rsidR="006730A4" w:rsidRPr="00D26833">
        <w:rPr>
          <w:rFonts w:ascii="仿宋" w:eastAsia="仿宋" w:hAnsi="仿宋" w:hint="eastAsia"/>
          <w:sz w:val="32"/>
          <w:szCs w:val="32"/>
        </w:rPr>
        <w:t>进行标准的编制和论证，由青海省兽药饲料监察所、青海谱测检验有限公司共同完成</w:t>
      </w:r>
      <w:r w:rsidR="00CC2ADC" w:rsidRPr="00D26833">
        <w:rPr>
          <w:rFonts w:ascii="仿宋" w:eastAsia="仿宋" w:hAnsi="仿宋" w:hint="eastAsia"/>
          <w:sz w:val="32"/>
          <w:szCs w:val="32"/>
        </w:rPr>
        <w:t>标准起草工作</w:t>
      </w:r>
      <w:r w:rsidR="006730A4" w:rsidRPr="00D26833">
        <w:rPr>
          <w:rFonts w:ascii="仿宋" w:eastAsia="仿宋" w:hAnsi="仿宋" w:hint="eastAsia"/>
          <w:sz w:val="32"/>
          <w:szCs w:val="32"/>
        </w:rPr>
        <w:t>，</w:t>
      </w:r>
      <w:r w:rsidR="004D0732" w:rsidRPr="00D26833">
        <w:rPr>
          <w:rFonts w:ascii="仿宋" w:eastAsia="仿宋" w:hAnsi="仿宋" w:hint="eastAsia"/>
          <w:sz w:val="32"/>
          <w:szCs w:val="32"/>
        </w:rPr>
        <w:t>标准</w:t>
      </w:r>
      <w:r w:rsidR="006730A4" w:rsidRPr="00D26833">
        <w:rPr>
          <w:rFonts w:ascii="仿宋" w:eastAsia="仿宋" w:hAnsi="仿宋" w:hint="eastAsia"/>
          <w:sz w:val="32"/>
          <w:szCs w:val="32"/>
        </w:rPr>
        <w:t>于2020年</w:t>
      </w:r>
      <w:r w:rsidR="004D0732" w:rsidRPr="00D26833">
        <w:rPr>
          <w:rFonts w:ascii="仿宋" w:eastAsia="仿宋" w:hAnsi="仿宋" w:hint="eastAsia"/>
          <w:sz w:val="32"/>
          <w:szCs w:val="32"/>
        </w:rPr>
        <w:t>4</w:t>
      </w:r>
      <w:r w:rsidR="006730A4" w:rsidRPr="00D26833">
        <w:rPr>
          <w:rFonts w:ascii="仿宋" w:eastAsia="仿宋" w:hAnsi="仿宋" w:hint="eastAsia"/>
          <w:sz w:val="32"/>
          <w:szCs w:val="32"/>
        </w:rPr>
        <w:t>月</w:t>
      </w:r>
      <w:r w:rsidR="004D0732" w:rsidRPr="00D26833">
        <w:rPr>
          <w:rFonts w:ascii="仿宋" w:eastAsia="仿宋" w:hAnsi="仿宋" w:hint="eastAsia"/>
          <w:sz w:val="32"/>
          <w:szCs w:val="32"/>
        </w:rPr>
        <w:t>6</w:t>
      </w:r>
      <w:r w:rsidR="006730A4" w:rsidRPr="00D26833">
        <w:rPr>
          <w:rFonts w:ascii="仿宋" w:eastAsia="仿宋" w:hAnsi="仿宋" w:hint="eastAsia"/>
          <w:sz w:val="32"/>
          <w:szCs w:val="32"/>
        </w:rPr>
        <w:t>日</w:t>
      </w:r>
      <w:r w:rsidR="004D0732" w:rsidRPr="00D26833">
        <w:rPr>
          <w:rFonts w:ascii="仿宋" w:eastAsia="仿宋" w:hAnsi="仿宋" w:hint="eastAsia"/>
          <w:sz w:val="32"/>
          <w:szCs w:val="32"/>
        </w:rPr>
        <w:t>起正式</w:t>
      </w:r>
      <w:r w:rsidR="006730A4" w:rsidRPr="00D26833">
        <w:rPr>
          <w:rFonts w:ascii="仿宋" w:eastAsia="仿宋" w:hAnsi="仿宋" w:hint="eastAsia"/>
          <w:sz w:val="32"/>
          <w:szCs w:val="32"/>
        </w:rPr>
        <w:t>实施。</w:t>
      </w:r>
    </w:p>
    <w:p w:rsidR="0060765F" w:rsidRPr="004D0732" w:rsidRDefault="00381163" w:rsidP="00D268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732">
        <w:rPr>
          <w:rFonts w:ascii="黑体" w:eastAsia="黑体" w:hAnsi="黑体" w:hint="eastAsia"/>
          <w:sz w:val="32"/>
          <w:szCs w:val="32"/>
        </w:rPr>
        <w:t>二、</w:t>
      </w:r>
      <w:r w:rsidR="0060765F" w:rsidRPr="004D0732">
        <w:rPr>
          <w:rFonts w:ascii="黑体" w:eastAsia="黑体" w:hAnsi="黑体" w:hint="eastAsia"/>
          <w:sz w:val="32"/>
          <w:szCs w:val="32"/>
        </w:rPr>
        <w:t>标准</w:t>
      </w:r>
      <w:r w:rsidR="00437383">
        <w:rPr>
          <w:rFonts w:ascii="黑体" w:eastAsia="黑体" w:hAnsi="黑体" w:hint="eastAsia"/>
          <w:sz w:val="32"/>
          <w:szCs w:val="32"/>
        </w:rPr>
        <w:t>的</w:t>
      </w:r>
      <w:r w:rsidR="0060765F" w:rsidRPr="004D0732">
        <w:rPr>
          <w:rFonts w:ascii="黑体" w:eastAsia="黑体" w:hAnsi="黑体" w:hint="eastAsia"/>
          <w:sz w:val="32"/>
          <w:szCs w:val="32"/>
        </w:rPr>
        <w:t>主要内容</w:t>
      </w:r>
    </w:p>
    <w:p w:rsidR="00171585" w:rsidRPr="00D26833" w:rsidRDefault="006730A4" w:rsidP="00D268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6833">
        <w:rPr>
          <w:rFonts w:ascii="仿宋" w:eastAsia="仿宋" w:hAnsi="仿宋" w:hint="eastAsia"/>
          <w:sz w:val="32"/>
          <w:szCs w:val="32"/>
        </w:rPr>
        <w:t>《</w:t>
      </w:r>
      <w:r w:rsidR="008E0350" w:rsidRPr="00D26833">
        <w:rPr>
          <w:rFonts w:ascii="仿宋" w:eastAsia="仿宋" w:hAnsi="仿宋" w:hint="eastAsia"/>
          <w:sz w:val="32"/>
          <w:szCs w:val="32"/>
        </w:rPr>
        <w:t>食品安全地方标准</w:t>
      </w:r>
      <w:r w:rsidR="008E0350">
        <w:rPr>
          <w:rFonts w:ascii="仿宋" w:eastAsia="仿宋" w:hAnsi="仿宋" w:hint="eastAsia"/>
          <w:sz w:val="32"/>
          <w:szCs w:val="32"/>
        </w:rPr>
        <w:t xml:space="preserve"> </w:t>
      </w:r>
      <w:r w:rsidRPr="00D26833">
        <w:rPr>
          <w:rFonts w:ascii="仿宋" w:eastAsia="仿宋" w:hAnsi="仿宋" w:hint="eastAsia"/>
          <w:sz w:val="32"/>
          <w:szCs w:val="32"/>
        </w:rPr>
        <w:t>牦牛生乳》</w:t>
      </w:r>
      <w:r w:rsidR="004D0732" w:rsidRPr="00D26833">
        <w:rPr>
          <w:rFonts w:ascii="仿宋" w:eastAsia="仿宋" w:hAnsi="仿宋" w:hint="eastAsia"/>
          <w:sz w:val="32"/>
          <w:szCs w:val="32"/>
        </w:rPr>
        <w:t>（DBS63/0001-2019）</w:t>
      </w:r>
      <w:r w:rsidR="004D0732" w:rsidRPr="00D26833">
        <w:rPr>
          <w:rFonts w:ascii="仿宋" w:eastAsia="仿宋" w:hAnsi="仿宋" w:hint="eastAsia"/>
          <w:sz w:val="32"/>
          <w:szCs w:val="32"/>
        </w:rPr>
        <w:lastRenderedPageBreak/>
        <w:t>制订</w:t>
      </w:r>
      <w:r w:rsidR="00D674ED" w:rsidRPr="00D26833">
        <w:rPr>
          <w:rFonts w:ascii="仿宋" w:eastAsia="仿宋" w:hAnsi="仿宋" w:hint="eastAsia"/>
          <w:sz w:val="32"/>
          <w:szCs w:val="32"/>
        </w:rPr>
        <w:t>立足于青海实际和资源特色，在技术要求的制定过程中充分考虑到产业发展的需要，</w:t>
      </w:r>
      <w:r w:rsidR="00CA1DB3" w:rsidRPr="00D26833">
        <w:rPr>
          <w:rFonts w:ascii="仿宋" w:eastAsia="仿宋" w:hAnsi="仿宋" w:hint="eastAsia"/>
          <w:sz w:val="32"/>
          <w:szCs w:val="32"/>
        </w:rPr>
        <w:t>各项技术指标的确定过程中，参照</w:t>
      </w:r>
      <w:r w:rsidR="00521B3C" w:rsidRPr="00D26833">
        <w:rPr>
          <w:rFonts w:ascii="仿宋" w:eastAsia="仿宋" w:hAnsi="仿宋" w:hint="eastAsia"/>
          <w:sz w:val="32"/>
          <w:szCs w:val="32"/>
        </w:rPr>
        <w:t>《</w:t>
      </w:r>
      <w:r w:rsidR="004D0732" w:rsidRPr="00D26833">
        <w:rPr>
          <w:rFonts w:ascii="仿宋" w:eastAsia="仿宋" w:hAnsi="仿宋" w:hint="eastAsia"/>
          <w:sz w:val="32"/>
          <w:szCs w:val="32"/>
        </w:rPr>
        <w:t xml:space="preserve">食品安全国家标准 </w:t>
      </w:r>
      <w:r w:rsidR="00521B3C" w:rsidRPr="00D26833">
        <w:rPr>
          <w:rFonts w:ascii="仿宋" w:eastAsia="仿宋" w:hAnsi="仿宋" w:hint="eastAsia"/>
          <w:sz w:val="32"/>
          <w:szCs w:val="32"/>
        </w:rPr>
        <w:t>生乳》</w:t>
      </w:r>
      <w:r w:rsidR="004D0732" w:rsidRPr="00D26833">
        <w:rPr>
          <w:rFonts w:ascii="仿宋" w:eastAsia="仿宋" w:hAnsi="仿宋" w:hint="eastAsia"/>
          <w:sz w:val="32"/>
          <w:szCs w:val="32"/>
        </w:rPr>
        <w:t>（GB19301）</w:t>
      </w:r>
      <w:r w:rsidR="00521B3C" w:rsidRPr="00D26833">
        <w:rPr>
          <w:rFonts w:ascii="仿宋" w:eastAsia="仿宋" w:hAnsi="仿宋" w:hint="eastAsia"/>
          <w:sz w:val="32"/>
          <w:szCs w:val="32"/>
        </w:rPr>
        <w:t>检测项目的同时，充分考虑到牦牛生乳有别于普通生乳的理化特性，</w:t>
      </w:r>
      <w:r w:rsidR="00CA5708" w:rsidRPr="00D26833">
        <w:rPr>
          <w:rFonts w:ascii="仿宋" w:eastAsia="仿宋" w:hAnsi="仿宋" w:hint="eastAsia"/>
          <w:sz w:val="32"/>
          <w:szCs w:val="32"/>
        </w:rPr>
        <w:t>通过多批次检测数据统计分析</w:t>
      </w:r>
      <w:r w:rsidR="004D0732" w:rsidRPr="00D26833">
        <w:rPr>
          <w:rFonts w:ascii="仿宋" w:eastAsia="仿宋" w:hAnsi="仿宋" w:hint="eastAsia"/>
          <w:sz w:val="32"/>
          <w:szCs w:val="32"/>
        </w:rPr>
        <w:t>，</w:t>
      </w:r>
      <w:r w:rsidR="00CA5708" w:rsidRPr="00D26833">
        <w:rPr>
          <w:rFonts w:ascii="仿宋" w:eastAsia="仿宋" w:hAnsi="仿宋" w:hint="eastAsia"/>
          <w:sz w:val="32"/>
          <w:szCs w:val="32"/>
        </w:rPr>
        <w:t>在理化特性指标:蛋白质</w:t>
      </w:r>
      <w:r w:rsidR="004D0732" w:rsidRPr="00D26833">
        <w:rPr>
          <w:rFonts w:ascii="仿宋" w:eastAsia="仿宋" w:hAnsi="仿宋" w:hint="eastAsia"/>
          <w:sz w:val="32"/>
          <w:szCs w:val="32"/>
        </w:rPr>
        <w:t>、</w:t>
      </w:r>
      <w:r w:rsidR="00CA5708" w:rsidRPr="00D26833">
        <w:rPr>
          <w:rFonts w:ascii="仿宋" w:eastAsia="仿宋" w:hAnsi="仿宋" w:hint="eastAsia"/>
          <w:sz w:val="32"/>
          <w:szCs w:val="32"/>
        </w:rPr>
        <w:t>脂肪</w:t>
      </w:r>
      <w:r w:rsidR="004D0732" w:rsidRPr="00D26833">
        <w:rPr>
          <w:rFonts w:ascii="仿宋" w:eastAsia="仿宋" w:hAnsi="仿宋" w:hint="eastAsia"/>
          <w:sz w:val="32"/>
          <w:szCs w:val="32"/>
        </w:rPr>
        <w:t>、</w:t>
      </w:r>
      <w:r w:rsidR="00CA5708" w:rsidRPr="00D26833">
        <w:rPr>
          <w:rFonts w:ascii="仿宋" w:eastAsia="仿宋" w:hAnsi="仿宋" w:hint="eastAsia"/>
          <w:sz w:val="32"/>
          <w:szCs w:val="32"/>
        </w:rPr>
        <w:t>非脂乳固体这三项指标严于GB19301的理化指标要求,</w:t>
      </w:r>
      <w:r w:rsidR="00521B3C" w:rsidRPr="00D26833">
        <w:rPr>
          <w:rFonts w:ascii="仿宋" w:eastAsia="仿宋" w:hAnsi="仿宋" w:hint="eastAsia"/>
          <w:sz w:val="32"/>
          <w:szCs w:val="32"/>
        </w:rPr>
        <w:t>污染物指标应符合《食品安全国家标准 食品中污染物限量》</w:t>
      </w:r>
      <w:r w:rsidR="004D0732" w:rsidRPr="00D26833">
        <w:rPr>
          <w:rFonts w:ascii="仿宋" w:eastAsia="仿宋" w:hAnsi="仿宋" w:hint="eastAsia"/>
          <w:sz w:val="32"/>
          <w:szCs w:val="32"/>
        </w:rPr>
        <w:t>（GB2762）</w:t>
      </w:r>
      <w:r w:rsidR="00521B3C" w:rsidRPr="00D26833">
        <w:rPr>
          <w:rFonts w:ascii="仿宋" w:eastAsia="仿宋" w:hAnsi="仿宋" w:hint="eastAsia"/>
          <w:sz w:val="32"/>
          <w:szCs w:val="32"/>
        </w:rPr>
        <w:t>的规定，农药残留量应符合《食品安全国家标准 食品中农药残留限量》</w:t>
      </w:r>
      <w:r w:rsidR="004D0732" w:rsidRPr="00D26833">
        <w:rPr>
          <w:rFonts w:ascii="仿宋" w:eastAsia="仿宋" w:hAnsi="仿宋" w:hint="eastAsia"/>
          <w:sz w:val="32"/>
          <w:szCs w:val="32"/>
        </w:rPr>
        <w:t>（GB2763）</w:t>
      </w:r>
      <w:r w:rsidR="00521B3C" w:rsidRPr="00D26833">
        <w:rPr>
          <w:rFonts w:ascii="仿宋" w:eastAsia="仿宋" w:hAnsi="仿宋" w:hint="eastAsia"/>
          <w:sz w:val="32"/>
          <w:szCs w:val="32"/>
        </w:rPr>
        <w:t>的规定及国家有关规定和公告，兽药残留限量按国家有关规定和公告</w:t>
      </w:r>
      <w:r w:rsidRPr="00D26833">
        <w:rPr>
          <w:rFonts w:ascii="仿宋" w:eastAsia="仿宋" w:hAnsi="仿宋" w:hint="eastAsia"/>
          <w:sz w:val="32"/>
          <w:szCs w:val="32"/>
        </w:rPr>
        <w:t>执行</w:t>
      </w:r>
      <w:r w:rsidR="00521B3C" w:rsidRPr="00D26833">
        <w:rPr>
          <w:rFonts w:ascii="仿宋" w:eastAsia="仿宋" w:hAnsi="仿宋" w:hint="eastAsia"/>
          <w:sz w:val="32"/>
          <w:szCs w:val="32"/>
        </w:rPr>
        <w:t>。</w:t>
      </w:r>
    </w:p>
    <w:p w:rsidR="0060765F" w:rsidRPr="004D0732" w:rsidRDefault="004D0732" w:rsidP="008E0350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60765F" w:rsidRPr="004D0732">
        <w:rPr>
          <w:rFonts w:ascii="黑体" w:eastAsia="黑体" w:hAnsi="黑体" w:hint="eastAsia"/>
          <w:sz w:val="32"/>
          <w:szCs w:val="32"/>
        </w:rPr>
        <w:t>标准</w:t>
      </w:r>
      <w:r w:rsidR="00437383">
        <w:rPr>
          <w:rFonts w:ascii="黑体" w:eastAsia="黑体" w:hAnsi="黑体" w:hint="eastAsia"/>
          <w:sz w:val="32"/>
          <w:szCs w:val="32"/>
        </w:rPr>
        <w:t>的</w:t>
      </w:r>
      <w:r w:rsidR="0060765F" w:rsidRPr="004D0732">
        <w:rPr>
          <w:rFonts w:ascii="黑体" w:eastAsia="黑体" w:hAnsi="黑体" w:hint="eastAsia"/>
          <w:sz w:val="32"/>
          <w:szCs w:val="32"/>
        </w:rPr>
        <w:t>实施原则</w:t>
      </w:r>
    </w:p>
    <w:p w:rsidR="00D46968" w:rsidRPr="00437383" w:rsidRDefault="004D0732" w:rsidP="008E035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7383">
        <w:rPr>
          <w:rFonts w:ascii="仿宋_GB2312" w:eastAsia="仿宋_GB2312" w:hAnsi="仿宋" w:hint="eastAsia"/>
          <w:sz w:val="32"/>
          <w:szCs w:val="32"/>
        </w:rPr>
        <w:t>（一）</w:t>
      </w:r>
      <w:r w:rsidR="006730A4" w:rsidRPr="00437383">
        <w:rPr>
          <w:rFonts w:ascii="仿宋_GB2312" w:eastAsia="仿宋_GB2312" w:hAnsi="仿宋" w:hint="eastAsia"/>
          <w:sz w:val="32"/>
          <w:szCs w:val="32"/>
        </w:rPr>
        <w:t>牦牛生</w:t>
      </w:r>
      <w:proofErr w:type="gramStart"/>
      <w:r w:rsidR="006730A4" w:rsidRPr="00437383">
        <w:rPr>
          <w:rFonts w:ascii="仿宋_GB2312" w:eastAsia="仿宋_GB2312" w:hAnsi="仿宋" w:hint="eastAsia"/>
          <w:sz w:val="32"/>
          <w:szCs w:val="32"/>
        </w:rPr>
        <w:t>乳收购</w:t>
      </w:r>
      <w:proofErr w:type="gramEnd"/>
      <w:r w:rsidR="006730A4" w:rsidRPr="00437383">
        <w:rPr>
          <w:rFonts w:ascii="仿宋_GB2312" w:eastAsia="仿宋_GB2312" w:hAnsi="仿宋" w:hint="eastAsia"/>
          <w:sz w:val="32"/>
          <w:szCs w:val="32"/>
        </w:rPr>
        <w:t>企业应当严格依据法律法规和标准，</w:t>
      </w:r>
      <w:r w:rsidR="00D26833" w:rsidRPr="00437383">
        <w:rPr>
          <w:rFonts w:ascii="仿宋_GB2312" w:eastAsia="仿宋_GB2312" w:hAnsi="仿宋" w:hint="eastAsia"/>
          <w:sz w:val="32"/>
          <w:szCs w:val="32"/>
        </w:rPr>
        <w:t>收购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牦牛</w:t>
      </w:r>
      <w:proofErr w:type="gramStart"/>
      <w:r w:rsidR="00D46968" w:rsidRPr="00437383">
        <w:rPr>
          <w:rFonts w:ascii="仿宋_GB2312" w:eastAsia="仿宋_GB2312" w:hAnsi="仿宋" w:hint="eastAsia"/>
          <w:sz w:val="32"/>
          <w:szCs w:val="32"/>
        </w:rPr>
        <w:t>生乳应</w:t>
      </w:r>
      <w:r w:rsidR="006730A4" w:rsidRPr="00437383">
        <w:rPr>
          <w:rFonts w:ascii="仿宋_GB2312" w:eastAsia="仿宋_GB2312" w:hAnsi="仿宋" w:hint="eastAsia"/>
          <w:sz w:val="32"/>
          <w:szCs w:val="32"/>
        </w:rPr>
        <w:t>符合</w:t>
      </w:r>
      <w:proofErr w:type="gramEnd"/>
      <w:r w:rsidR="00D46968" w:rsidRPr="00437383">
        <w:rPr>
          <w:rFonts w:ascii="仿宋_GB2312" w:eastAsia="仿宋_GB2312" w:hAnsi="仿宋" w:hint="eastAsia"/>
          <w:sz w:val="32"/>
          <w:szCs w:val="32"/>
        </w:rPr>
        <w:t>《食品安全地方标准 牦牛生乳》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（</w:t>
      </w:r>
      <w:r w:rsidRPr="00437383">
        <w:rPr>
          <w:rFonts w:ascii="仿宋_GB2312" w:eastAsia="仿宋_GB2312" w:hAnsi="仿宋" w:hint="eastAsia"/>
          <w:sz w:val="32"/>
          <w:szCs w:val="32"/>
        </w:rPr>
        <w:t>DBS63/0001-2019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）</w:t>
      </w:r>
      <w:r w:rsidR="006730A4" w:rsidRPr="00437383">
        <w:rPr>
          <w:rFonts w:ascii="仿宋_GB2312" w:eastAsia="仿宋_GB2312" w:hAnsi="仿宋" w:hint="eastAsia"/>
          <w:sz w:val="32"/>
          <w:szCs w:val="32"/>
        </w:rPr>
        <w:t>要求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，</w:t>
      </w:r>
      <w:r w:rsidR="00C86F85" w:rsidRPr="00437383">
        <w:rPr>
          <w:rFonts w:ascii="仿宋_GB2312" w:eastAsia="仿宋_GB2312" w:hAnsi="仿宋" w:hint="eastAsia"/>
          <w:sz w:val="32"/>
          <w:szCs w:val="32"/>
        </w:rPr>
        <w:t>着眼于青海牦牛生乳的现状，对分布于青海广大牧区的牦牛养殖户和产业发展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从源头降低和控制污染物、农</w:t>
      </w:r>
      <w:r w:rsidR="008E0350">
        <w:rPr>
          <w:rFonts w:ascii="仿宋_GB2312" w:eastAsia="仿宋_GB2312" w:hAnsi="仿宋" w:hint="eastAsia"/>
          <w:sz w:val="32"/>
          <w:szCs w:val="32"/>
        </w:rPr>
        <w:t>药残留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和兽</w:t>
      </w:r>
      <w:r w:rsidR="008E0350">
        <w:rPr>
          <w:rFonts w:ascii="仿宋_GB2312" w:eastAsia="仿宋_GB2312" w:hAnsi="仿宋" w:hint="eastAsia"/>
          <w:sz w:val="32"/>
          <w:szCs w:val="32"/>
        </w:rPr>
        <w:t>药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残</w:t>
      </w:r>
      <w:r w:rsidR="008E0350">
        <w:rPr>
          <w:rFonts w:ascii="仿宋_GB2312" w:eastAsia="仿宋_GB2312" w:hAnsi="仿宋" w:hint="eastAsia"/>
          <w:sz w:val="32"/>
          <w:szCs w:val="32"/>
        </w:rPr>
        <w:t>留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。</w:t>
      </w:r>
    </w:p>
    <w:p w:rsidR="00C86F85" w:rsidRPr="00437383" w:rsidRDefault="00437383" w:rsidP="00D26833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437383">
        <w:rPr>
          <w:rFonts w:ascii="仿宋_GB2312" w:eastAsia="仿宋_GB2312" w:hAnsi="仿宋" w:hint="eastAsia"/>
          <w:sz w:val="32"/>
          <w:szCs w:val="32"/>
        </w:rPr>
        <w:t>（二）加快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牦牛生</w:t>
      </w:r>
      <w:proofErr w:type="gramStart"/>
      <w:r w:rsidR="00D46968" w:rsidRPr="00437383">
        <w:rPr>
          <w:rFonts w:ascii="仿宋_GB2312" w:eastAsia="仿宋_GB2312" w:hAnsi="仿宋" w:hint="eastAsia"/>
          <w:sz w:val="32"/>
          <w:szCs w:val="32"/>
        </w:rPr>
        <w:t>乳</w:t>
      </w:r>
      <w:r w:rsidR="00C86F85" w:rsidRPr="00437383">
        <w:rPr>
          <w:rFonts w:ascii="仿宋_GB2312" w:eastAsia="仿宋_GB2312" w:hAnsi="仿宋" w:hint="eastAsia"/>
          <w:sz w:val="32"/>
          <w:szCs w:val="32"/>
        </w:rPr>
        <w:t>特色</w:t>
      </w:r>
      <w:proofErr w:type="gramEnd"/>
      <w:r w:rsidR="00C86F85" w:rsidRPr="00437383">
        <w:rPr>
          <w:rFonts w:ascii="仿宋_GB2312" w:eastAsia="仿宋_GB2312" w:hAnsi="仿宋" w:hint="eastAsia"/>
          <w:sz w:val="32"/>
          <w:szCs w:val="32"/>
        </w:rPr>
        <w:t>资源优势转换为产品优势，实施标准化，因地制宜发展青海高原特色牦牛乳制品产业。</w:t>
      </w:r>
    </w:p>
    <w:p w:rsidR="0060765F" w:rsidRPr="00437383" w:rsidRDefault="00381163" w:rsidP="00D268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37383">
        <w:rPr>
          <w:rFonts w:ascii="黑体" w:eastAsia="黑体" w:hAnsi="黑体" w:hint="eastAsia"/>
          <w:sz w:val="32"/>
          <w:szCs w:val="32"/>
        </w:rPr>
        <w:t>四、</w:t>
      </w:r>
      <w:r w:rsidR="0060765F" w:rsidRPr="00437383">
        <w:rPr>
          <w:rFonts w:ascii="黑体" w:eastAsia="黑体" w:hAnsi="黑体" w:hint="eastAsia"/>
          <w:sz w:val="32"/>
          <w:szCs w:val="32"/>
        </w:rPr>
        <w:t>与相关标准的衔接</w:t>
      </w:r>
    </w:p>
    <w:p w:rsidR="009906B4" w:rsidRPr="00437383" w:rsidRDefault="009906B4" w:rsidP="00D268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7383">
        <w:rPr>
          <w:rFonts w:ascii="仿宋_GB2312" w:eastAsia="仿宋_GB2312" w:hAnsi="仿宋" w:hint="eastAsia"/>
          <w:sz w:val="32"/>
          <w:szCs w:val="32"/>
        </w:rPr>
        <w:t>本标准</w:t>
      </w:r>
      <w:r w:rsidR="00097571" w:rsidRPr="00437383">
        <w:rPr>
          <w:rFonts w:ascii="仿宋_GB2312" w:eastAsia="仿宋_GB2312" w:hAnsi="仿宋" w:hint="eastAsia"/>
          <w:sz w:val="32"/>
          <w:szCs w:val="32"/>
        </w:rPr>
        <w:t>发布实施后，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解决</w:t>
      </w:r>
      <w:r w:rsidR="00097571" w:rsidRPr="00437383">
        <w:rPr>
          <w:rFonts w:ascii="仿宋_GB2312" w:eastAsia="仿宋_GB2312" w:hAnsi="仿宋" w:hint="eastAsia"/>
          <w:sz w:val="32"/>
          <w:szCs w:val="32"/>
        </w:rPr>
        <w:t>现行国家标准《食品安全国家标准 生乳》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（GB19301）中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无法体现</w:t>
      </w:r>
      <w:r w:rsidR="00097571" w:rsidRPr="00437383">
        <w:rPr>
          <w:rFonts w:ascii="仿宋_GB2312" w:eastAsia="仿宋_GB2312" w:hAnsi="仿宋" w:hint="eastAsia"/>
          <w:sz w:val="32"/>
          <w:szCs w:val="32"/>
        </w:rPr>
        <w:t>牦牛生乳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有别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与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普通生乳的特性和特色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问题</w:t>
      </w:r>
      <w:r w:rsidR="00D46968" w:rsidRPr="00437383">
        <w:rPr>
          <w:rFonts w:ascii="仿宋_GB2312" w:eastAsia="仿宋_GB2312" w:hAnsi="仿宋" w:hint="eastAsia"/>
          <w:sz w:val="32"/>
          <w:szCs w:val="32"/>
        </w:rPr>
        <w:t>，</w:t>
      </w:r>
      <w:r w:rsidR="00CA2AC4" w:rsidRPr="00437383">
        <w:rPr>
          <w:rFonts w:ascii="仿宋_GB2312" w:eastAsia="仿宋_GB2312" w:hAnsi="仿宋" w:hint="eastAsia"/>
          <w:sz w:val="32"/>
          <w:szCs w:val="32"/>
        </w:rPr>
        <w:t>有效利用牦牛生乳的资源优势，规范青海省内牦牛生</w:t>
      </w:r>
      <w:proofErr w:type="gramStart"/>
      <w:r w:rsidR="00CA2AC4" w:rsidRPr="00437383">
        <w:rPr>
          <w:rFonts w:ascii="仿宋_GB2312" w:eastAsia="仿宋_GB2312" w:hAnsi="仿宋" w:hint="eastAsia"/>
          <w:sz w:val="32"/>
          <w:szCs w:val="32"/>
        </w:rPr>
        <w:t>乳产业</w:t>
      </w:r>
      <w:proofErr w:type="gramEnd"/>
      <w:r w:rsidR="00CA2AC4" w:rsidRPr="00437383">
        <w:rPr>
          <w:rFonts w:ascii="仿宋_GB2312" w:eastAsia="仿宋_GB2312" w:hAnsi="仿宋" w:hint="eastAsia"/>
          <w:sz w:val="32"/>
          <w:szCs w:val="32"/>
        </w:rPr>
        <w:t>健康</w:t>
      </w:r>
      <w:r w:rsidR="00437383" w:rsidRPr="00437383">
        <w:rPr>
          <w:rFonts w:ascii="仿宋_GB2312" w:eastAsia="仿宋_GB2312" w:hAnsi="仿宋" w:hint="eastAsia"/>
          <w:sz w:val="32"/>
          <w:szCs w:val="32"/>
        </w:rPr>
        <w:t>有序</w:t>
      </w:r>
      <w:r w:rsidR="00437383">
        <w:rPr>
          <w:rFonts w:ascii="仿宋_GB2312" w:eastAsia="仿宋_GB2312" w:hAnsi="仿宋" w:hint="eastAsia"/>
          <w:sz w:val="32"/>
          <w:szCs w:val="32"/>
        </w:rPr>
        <w:t>地</w:t>
      </w:r>
      <w:r w:rsidR="00CA2AC4" w:rsidRPr="00437383">
        <w:rPr>
          <w:rFonts w:ascii="仿宋_GB2312" w:eastAsia="仿宋_GB2312" w:hAnsi="仿宋" w:hint="eastAsia"/>
          <w:sz w:val="32"/>
          <w:szCs w:val="32"/>
        </w:rPr>
        <w:t>发展</w:t>
      </w:r>
      <w:r w:rsidR="00097571" w:rsidRPr="00437383">
        <w:rPr>
          <w:rFonts w:ascii="仿宋_GB2312" w:eastAsia="仿宋_GB2312" w:hAnsi="仿宋" w:hint="eastAsia"/>
          <w:sz w:val="32"/>
          <w:szCs w:val="32"/>
        </w:rPr>
        <w:t>。</w:t>
      </w:r>
    </w:p>
    <w:p w:rsidR="00CA2AC4" w:rsidRPr="00437383" w:rsidRDefault="00CA2AC4" w:rsidP="00D26833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</w:p>
    <w:sectPr w:rsidR="00CA2AC4" w:rsidRPr="0043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10" w:rsidRDefault="00245110" w:rsidP="0060765F">
      <w:r>
        <w:separator/>
      </w:r>
    </w:p>
  </w:endnote>
  <w:endnote w:type="continuationSeparator" w:id="0">
    <w:p w:rsidR="00245110" w:rsidRDefault="00245110" w:rsidP="0060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10" w:rsidRDefault="00245110" w:rsidP="0060765F">
      <w:r>
        <w:separator/>
      </w:r>
    </w:p>
  </w:footnote>
  <w:footnote w:type="continuationSeparator" w:id="0">
    <w:p w:rsidR="00245110" w:rsidRDefault="00245110" w:rsidP="0060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9ED"/>
    <w:multiLevelType w:val="hybridMultilevel"/>
    <w:tmpl w:val="7B5CFBF8"/>
    <w:lvl w:ilvl="0" w:tplc="EA0203A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9403C"/>
    <w:multiLevelType w:val="hybridMultilevel"/>
    <w:tmpl w:val="7AB86046"/>
    <w:lvl w:ilvl="0" w:tplc="D026D65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36460E6"/>
    <w:multiLevelType w:val="hybridMultilevel"/>
    <w:tmpl w:val="2E641BCC"/>
    <w:lvl w:ilvl="0" w:tplc="DA56CFD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3A719DE"/>
    <w:multiLevelType w:val="hybridMultilevel"/>
    <w:tmpl w:val="656E9D2A"/>
    <w:lvl w:ilvl="0" w:tplc="634CBBA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630D4058"/>
    <w:multiLevelType w:val="multilevel"/>
    <w:tmpl w:val="2E641BCC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1092C89"/>
    <w:multiLevelType w:val="hybridMultilevel"/>
    <w:tmpl w:val="9B1C1B80"/>
    <w:lvl w:ilvl="0" w:tplc="DCEAAAF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2"/>
    <w:rsid w:val="00097571"/>
    <w:rsid w:val="000C1603"/>
    <w:rsid w:val="00171585"/>
    <w:rsid w:val="001C6D30"/>
    <w:rsid w:val="00236BC8"/>
    <w:rsid w:val="00245110"/>
    <w:rsid w:val="00381163"/>
    <w:rsid w:val="003A4494"/>
    <w:rsid w:val="003A456E"/>
    <w:rsid w:val="003C0D25"/>
    <w:rsid w:val="003D0AA0"/>
    <w:rsid w:val="00415416"/>
    <w:rsid w:val="0042043B"/>
    <w:rsid w:val="00437383"/>
    <w:rsid w:val="004D0732"/>
    <w:rsid w:val="00521B3C"/>
    <w:rsid w:val="00544F50"/>
    <w:rsid w:val="0060765F"/>
    <w:rsid w:val="006730A4"/>
    <w:rsid w:val="006F45F2"/>
    <w:rsid w:val="00726B7E"/>
    <w:rsid w:val="00807868"/>
    <w:rsid w:val="00892338"/>
    <w:rsid w:val="00894A95"/>
    <w:rsid w:val="008C34B5"/>
    <w:rsid w:val="008E0350"/>
    <w:rsid w:val="00913FBB"/>
    <w:rsid w:val="009906B4"/>
    <w:rsid w:val="00995549"/>
    <w:rsid w:val="00AD060B"/>
    <w:rsid w:val="00AF1869"/>
    <w:rsid w:val="00B359AC"/>
    <w:rsid w:val="00B362D9"/>
    <w:rsid w:val="00C21A02"/>
    <w:rsid w:val="00C86F85"/>
    <w:rsid w:val="00CA1DB3"/>
    <w:rsid w:val="00CA2AC4"/>
    <w:rsid w:val="00CA5708"/>
    <w:rsid w:val="00CC2ADC"/>
    <w:rsid w:val="00D1194C"/>
    <w:rsid w:val="00D26833"/>
    <w:rsid w:val="00D46968"/>
    <w:rsid w:val="00D674ED"/>
    <w:rsid w:val="00D9017F"/>
    <w:rsid w:val="00DF4760"/>
    <w:rsid w:val="00E04238"/>
    <w:rsid w:val="00E67AFB"/>
    <w:rsid w:val="00F1034F"/>
    <w:rsid w:val="00F24297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7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7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7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7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7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7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2</cp:revision>
  <cp:lastPrinted>2020-03-19T08:39:00Z</cp:lastPrinted>
  <dcterms:created xsi:type="dcterms:W3CDTF">2020-04-01T03:54:00Z</dcterms:created>
  <dcterms:modified xsi:type="dcterms:W3CDTF">2020-04-01T03:54:00Z</dcterms:modified>
</cp:coreProperties>
</file>